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5BB12" w14:textId="2EBEEDA6" w:rsidR="0016095C" w:rsidRDefault="0016095C" w:rsidP="0016095C">
      <w:pPr>
        <w:tabs>
          <w:tab w:val="left" w:pos="1418"/>
        </w:tabs>
        <w:rPr>
          <w:rFonts w:eastAsia="맑은 고딕"/>
          <w:b/>
          <w:lang w:eastAsia="ko-KR"/>
        </w:rPr>
      </w:pPr>
      <w:r w:rsidRPr="0016095C">
        <w:rPr>
          <w:rFonts w:eastAsia="맑은 고딕"/>
          <w:b/>
          <w:lang w:eastAsia="ko-KR"/>
        </w:rPr>
        <w:t>Course Title</w:t>
      </w:r>
      <w:r w:rsidR="0002665E">
        <w:rPr>
          <w:rFonts w:eastAsia="맑은 고딕" w:hint="eastAsia"/>
          <w:b/>
          <w:lang w:eastAsia="ko-KR"/>
        </w:rPr>
        <w:t>:</w:t>
      </w:r>
      <w:r w:rsidR="005E7C47" w:rsidRPr="005E7C47">
        <w:t xml:space="preserve"> </w:t>
      </w:r>
      <w:r w:rsidR="005E7C47" w:rsidRPr="005E7C47">
        <w:rPr>
          <w:rFonts w:eastAsia="맑은 고딕"/>
          <w:b/>
          <w:lang w:eastAsia="ko-KR"/>
        </w:rPr>
        <w:t>English for Real-Life Situations</w:t>
      </w:r>
    </w:p>
    <w:p w14:paraId="5584E682" w14:textId="77777777" w:rsidR="005E7C47" w:rsidRPr="0016095C" w:rsidRDefault="005E7C47" w:rsidP="0016095C">
      <w:pPr>
        <w:tabs>
          <w:tab w:val="left" w:pos="1418"/>
        </w:tabs>
        <w:rPr>
          <w:rFonts w:eastAsia="맑은 고딕"/>
          <w:lang w:eastAsia="ko-KR"/>
        </w:rPr>
      </w:pPr>
    </w:p>
    <w:p w14:paraId="52868DA9" w14:textId="6F2ADD96" w:rsidR="0016095C" w:rsidRDefault="0016095C" w:rsidP="0016095C">
      <w:pPr>
        <w:tabs>
          <w:tab w:val="left" w:pos="1418"/>
        </w:tabs>
        <w:rPr>
          <w:rFonts w:eastAsia="맑은 고딕" w:hint="eastAsia"/>
          <w:b/>
          <w:lang w:eastAsia="ko-KR"/>
        </w:rPr>
      </w:pPr>
      <w:r w:rsidRPr="0033534E">
        <w:rPr>
          <w:rFonts w:eastAsia="맑은 고딕"/>
          <w:b/>
          <w:lang w:eastAsia="ko-KR"/>
        </w:rPr>
        <w:t xml:space="preserve">Instructor’s Name: </w:t>
      </w:r>
      <w:r w:rsidR="002A35C7">
        <w:rPr>
          <w:rFonts w:eastAsia="맑은 고딕" w:hint="eastAsia"/>
          <w:lang w:eastAsia="ko-KR"/>
        </w:rPr>
        <w:t xml:space="preserve">Min JI Chae </w:t>
      </w:r>
    </w:p>
    <w:p w14:paraId="0EF56A5C" w14:textId="77777777" w:rsidR="0016095C" w:rsidRDefault="0016095C" w:rsidP="0016095C">
      <w:pPr>
        <w:tabs>
          <w:tab w:val="left" w:pos="1418"/>
        </w:tabs>
        <w:rPr>
          <w:rFonts w:eastAsia="맑은 고딕"/>
          <w:lang w:eastAsia="ko-KR"/>
        </w:rPr>
      </w:pPr>
    </w:p>
    <w:p w14:paraId="77FDF65A" w14:textId="3F571C57" w:rsidR="0016095C" w:rsidRPr="0016095C" w:rsidRDefault="0016095C" w:rsidP="0016095C">
      <w:pPr>
        <w:tabs>
          <w:tab w:val="left" w:pos="1418"/>
        </w:tabs>
        <w:rPr>
          <w:rFonts w:eastAsia="맑은 고딕"/>
          <w:lang w:eastAsia="ko-KR"/>
        </w:rPr>
      </w:pPr>
      <w:r w:rsidRPr="0033534E">
        <w:rPr>
          <w:rFonts w:eastAsia="맑은 고딕" w:hint="eastAsia"/>
          <w:b/>
          <w:lang w:eastAsia="ko-KR"/>
        </w:rPr>
        <w:t>Level Target:</w:t>
      </w:r>
      <w:r>
        <w:rPr>
          <w:rFonts w:eastAsia="맑은 고딕" w:hint="eastAsia"/>
          <w:lang w:eastAsia="ko-KR"/>
        </w:rPr>
        <w:t xml:space="preserve"> </w:t>
      </w:r>
      <w:r w:rsidR="003F7BF9" w:rsidRPr="005B1090">
        <w:rPr>
          <w:rFonts w:eastAsia="맑은 고딕" w:hint="eastAsia"/>
          <w:lang w:eastAsia="ko-KR"/>
        </w:rPr>
        <w:t>Intermediate</w:t>
      </w:r>
    </w:p>
    <w:p w14:paraId="64E0DDF8" w14:textId="77777777" w:rsidR="0016095C" w:rsidRPr="0016095C" w:rsidRDefault="0016095C" w:rsidP="0016095C">
      <w:pPr>
        <w:tabs>
          <w:tab w:val="left" w:pos="1418"/>
        </w:tabs>
        <w:rPr>
          <w:rFonts w:eastAsia="맑은 고딕"/>
          <w:lang w:eastAsia="ko-KR"/>
        </w:rPr>
      </w:pPr>
    </w:p>
    <w:p w14:paraId="21B055ED" w14:textId="77777777" w:rsidR="000E6CFC" w:rsidRPr="0016095C" w:rsidRDefault="000E6CFC" w:rsidP="0016095C">
      <w:pPr>
        <w:tabs>
          <w:tab w:val="left" w:pos="1418"/>
        </w:tabs>
        <w:rPr>
          <w:rFonts w:eastAsia="맑은 고딕"/>
          <w:b/>
          <w:lang w:eastAsia="ko-KR"/>
        </w:rPr>
      </w:pPr>
      <w:r w:rsidRPr="0016095C">
        <w:rPr>
          <w:b/>
        </w:rPr>
        <w:t>Course description</w:t>
      </w:r>
      <w:r w:rsidR="0016095C" w:rsidRPr="0016095C">
        <w:rPr>
          <w:rFonts w:eastAsia="맑은 고딕"/>
          <w:b/>
          <w:lang w:eastAsia="ko-KR"/>
        </w:rPr>
        <w:t xml:space="preserve"> and objectives</w:t>
      </w:r>
    </w:p>
    <w:p w14:paraId="04DD2EFB" w14:textId="77777777" w:rsidR="000E6CFC" w:rsidRPr="0016095C" w:rsidRDefault="000E6CFC" w:rsidP="0016095C">
      <w:pPr>
        <w:tabs>
          <w:tab w:val="left" w:pos="1418"/>
        </w:tabs>
      </w:pPr>
    </w:p>
    <w:p w14:paraId="7974BEDD" w14:textId="0FCC050E" w:rsidR="002A35C7" w:rsidRPr="002A35C7" w:rsidRDefault="002A35C7" w:rsidP="002A35C7">
      <w:pPr>
        <w:tabs>
          <w:tab w:val="left" w:pos="1418"/>
        </w:tabs>
        <w:rPr>
          <w:lang w:eastAsia="ko-KR"/>
        </w:rPr>
      </w:pPr>
      <w:r w:rsidRPr="002A35C7">
        <w:rPr>
          <w:lang w:eastAsia="ko-KR"/>
        </w:rPr>
        <w:t xml:space="preserve">In this course, students will use short </w:t>
      </w:r>
      <w:r w:rsidR="0002665E">
        <w:rPr>
          <w:rFonts w:hint="eastAsia"/>
          <w:lang w:eastAsia="ko-KR"/>
        </w:rPr>
        <w:t>drama/movie</w:t>
      </w:r>
      <w:r w:rsidRPr="002A35C7">
        <w:rPr>
          <w:lang w:eastAsia="ko-KR"/>
        </w:rPr>
        <w:t xml:space="preserve"> clips to explore and practice English in eight different real-life situations</w:t>
      </w:r>
      <w:r w:rsidR="005E7C47">
        <w:rPr>
          <w:rFonts w:hint="eastAsia"/>
          <w:lang w:eastAsia="ko-KR"/>
        </w:rPr>
        <w:t xml:space="preserve"> (e.g. meeting someone new, making invitations, giving </w:t>
      </w:r>
      <w:proofErr w:type="gramStart"/>
      <w:r w:rsidR="005E7C47">
        <w:rPr>
          <w:rFonts w:hint="eastAsia"/>
          <w:lang w:eastAsia="ko-KR"/>
        </w:rPr>
        <w:t>advice..</w:t>
      </w:r>
      <w:proofErr w:type="spellStart"/>
      <w:proofErr w:type="gramEnd"/>
      <w:r w:rsidR="005E7C47">
        <w:rPr>
          <w:rFonts w:hint="eastAsia"/>
          <w:lang w:eastAsia="ko-KR"/>
        </w:rPr>
        <w:t>etc</w:t>
      </w:r>
      <w:proofErr w:type="spellEnd"/>
      <w:r w:rsidR="005E7C47">
        <w:rPr>
          <w:rFonts w:hint="eastAsia"/>
          <w:lang w:eastAsia="ko-KR"/>
        </w:rPr>
        <w:t>)</w:t>
      </w:r>
      <w:r w:rsidRPr="002A35C7">
        <w:rPr>
          <w:lang w:eastAsia="ko-KR"/>
        </w:rPr>
        <w:t>. Each class begins with watching a video to set the context, followed by group discussions where students think about what they could say in each scenario. After discussing ideas and useful expressions, students will move on to practice through role-plays and speaking activities. The course aims to improve students’ confidence, fluency, and ability to respond appropriately in everyday conversations.</w:t>
      </w:r>
    </w:p>
    <w:p w14:paraId="637C0C99" w14:textId="77777777" w:rsidR="000E6CFC" w:rsidRPr="002A35C7" w:rsidRDefault="000E6CFC" w:rsidP="0016095C">
      <w:pPr>
        <w:tabs>
          <w:tab w:val="left" w:pos="1418"/>
        </w:tabs>
        <w:rPr>
          <w:rFonts w:eastAsia="맑은 고딕"/>
          <w:lang w:eastAsia="ko-KR"/>
        </w:rPr>
      </w:pPr>
    </w:p>
    <w:p w14:paraId="28FC3B1A" w14:textId="77777777" w:rsidR="00C40320" w:rsidRPr="004B3116" w:rsidRDefault="00C40320" w:rsidP="0016095C">
      <w:pPr>
        <w:tabs>
          <w:tab w:val="left" w:pos="1418"/>
        </w:tabs>
        <w:rPr>
          <w:rFonts w:eastAsia="맑은 고딕"/>
          <w:lang w:eastAsia="ko-KR"/>
        </w:rPr>
      </w:pPr>
    </w:p>
    <w:p w14:paraId="6F740F09" w14:textId="77777777" w:rsidR="0016095C" w:rsidRPr="0016095C" w:rsidRDefault="0016095C" w:rsidP="0016095C">
      <w:pPr>
        <w:tabs>
          <w:tab w:val="left" w:pos="1418"/>
        </w:tabs>
        <w:rPr>
          <w:rFonts w:eastAsia="맑은 고딕"/>
          <w:lang w:eastAsia="ko-KR"/>
        </w:rPr>
      </w:pPr>
    </w:p>
    <w:tbl>
      <w:tblPr>
        <w:tblW w:w="5000" w:type="pct"/>
        <w:tblCellMar>
          <w:left w:w="0" w:type="dxa"/>
          <w:right w:w="0" w:type="dxa"/>
        </w:tblCellMar>
        <w:tblLook w:val="04A0" w:firstRow="1" w:lastRow="0" w:firstColumn="1" w:lastColumn="0" w:noHBand="0" w:noVBand="1"/>
      </w:tblPr>
      <w:tblGrid>
        <w:gridCol w:w="1965"/>
        <w:gridCol w:w="8227"/>
      </w:tblGrid>
      <w:tr w:rsidR="002A35C7" w:rsidRPr="002A35C7" w14:paraId="7B1A2C93" w14:textId="77777777" w:rsidTr="002A35C7">
        <w:trPr>
          <w:trHeight w:val="467"/>
        </w:trPr>
        <w:tc>
          <w:tcPr>
            <w:tcW w:w="964" w:type="pct"/>
            <w:tcBorders>
              <w:top w:val="single" w:sz="2" w:space="0" w:color="000000"/>
              <w:left w:val="single" w:sz="2" w:space="0" w:color="000000"/>
              <w:bottom w:val="single" w:sz="2" w:space="0" w:color="000000"/>
              <w:right w:val="single" w:sz="2" w:space="0" w:color="000000"/>
            </w:tcBorders>
            <w:vAlign w:val="center"/>
            <w:hideMark/>
          </w:tcPr>
          <w:p w14:paraId="42F7C6F1" w14:textId="77777777" w:rsidR="002A35C7" w:rsidRPr="002A35C7" w:rsidRDefault="002A35C7" w:rsidP="002A35C7">
            <w:pPr>
              <w:pStyle w:val="s0"/>
              <w:jc w:val="both"/>
              <w:rPr>
                <w:rFonts w:asciiTheme="minorHAnsi" w:eastAsia="맑은 고딕" w:hAnsiTheme="minorHAnsi"/>
                <w:sz w:val="24"/>
                <w:lang w:eastAsia="ko-KR"/>
              </w:rPr>
            </w:pPr>
            <w:r w:rsidRPr="002A35C7">
              <w:rPr>
                <w:rFonts w:asciiTheme="minorHAnsi" w:eastAsia="맑은 고딕" w:hAnsiTheme="minorHAnsi"/>
                <w:sz w:val="24"/>
                <w:lang w:eastAsia="ko-KR"/>
              </w:rPr>
              <w:t>Dates</w:t>
            </w:r>
          </w:p>
        </w:tc>
        <w:tc>
          <w:tcPr>
            <w:tcW w:w="4036" w:type="pct"/>
            <w:tcBorders>
              <w:top w:val="single" w:sz="2" w:space="0" w:color="000000"/>
              <w:left w:val="single" w:sz="2" w:space="0" w:color="000000"/>
              <w:bottom w:val="single" w:sz="2" w:space="0" w:color="000000"/>
              <w:right w:val="single" w:sz="2" w:space="0" w:color="000000"/>
            </w:tcBorders>
            <w:vAlign w:val="center"/>
            <w:hideMark/>
          </w:tcPr>
          <w:p w14:paraId="3697DD86" w14:textId="77777777" w:rsidR="002A35C7" w:rsidRPr="002A35C7" w:rsidRDefault="002A35C7" w:rsidP="002A35C7">
            <w:pPr>
              <w:pStyle w:val="s0"/>
              <w:jc w:val="both"/>
              <w:rPr>
                <w:rFonts w:asciiTheme="minorHAnsi" w:eastAsia="맑은 고딕" w:hAnsiTheme="minorHAnsi"/>
                <w:sz w:val="24"/>
                <w:lang w:eastAsia="ko-KR"/>
              </w:rPr>
            </w:pPr>
            <w:r w:rsidRPr="002A35C7">
              <w:rPr>
                <w:rFonts w:asciiTheme="minorHAnsi" w:eastAsia="맑은 고딕" w:hAnsiTheme="minorHAnsi"/>
                <w:sz w:val="24"/>
                <w:lang w:eastAsia="ko-KR"/>
              </w:rPr>
              <w:t>Class Work</w:t>
            </w:r>
          </w:p>
        </w:tc>
      </w:tr>
      <w:tr w:rsidR="002A35C7" w:rsidRPr="002A35C7" w14:paraId="56297B98" w14:textId="77777777" w:rsidTr="002A35C7">
        <w:trPr>
          <w:trHeight w:val="535"/>
        </w:trPr>
        <w:tc>
          <w:tcPr>
            <w:tcW w:w="964" w:type="pct"/>
            <w:tcBorders>
              <w:top w:val="single" w:sz="2" w:space="0" w:color="000000"/>
              <w:left w:val="single" w:sz="2" w:space="0" w:color="000000"/>
              <w:bottom w:val="single" w:sz="2" w:space="0" w:color="000000"/>
              <w:right w:val="single" w:sz="2" w:space="0" w:color="000000"/>
            </w:tcBorders>
            <w:vAlign w:val="center"/>
            <w:hideMark/>
          </w:tcPr>
          <w:p w14:paraId="362D0DDF" w14:textId="77777777" w:rsidR="002A35C7" w:rsidRPr="002A35C7" w:rsidRDefault="002A35C7" w:rsidP="002A35C7">
            <w:pPr>
              <w:pStyle w:val="s0"/>
              <w:jc w:val="center"/>
              <w:rPr>
                <w:rFonts w:asciiTheme="minorHAnsi" w:eastAsia="맑은 고딕" w:hAnsiTheme="minorHAnsi"/>
                <w:sz w:val="24"/>
                <w:lang w:eastAsia="ko-KR"/>
              </w:rPr>
            </w:pPr>
            <w:r w:rsidRPr="002A35C7">
              <w:rPr>
                <w:rFonts w:asciiTheme="minorHAnsi" w:eastAsia="맑은 고딕" w:hAnsiTheme="minorHAnsi"/>
                <w:sz w:val="24"/>
                <w:lang w:eastAsia="ko-KR"/>
              </w:rPr>
              <w:t>Day 1</w:t>
            </w:r>
          </w:p>
        </w:tc>
        <w:tc>
          <w:tcPr>
            <w:tcW w:w="4036" w:type="pct"/>
            <w:tcBorders>
              <w:top w:val="single" w:sz="2" w:space="0" w:color="000000"/>
              <w:left w:val="single" w:sz="2" w:space="0" w:color="000000"/>
              <w:bottom w:val="single" w:sz="2" w:space="0" w:color="000000"/>
              <w:right w:val="single" w:sz="2" w:space="0" w:color="000000"/>
            </w:tcBorders>
            <w:vAlign w:val="center"/>
            <w:hideMark/>
          </w:tcPr>
          <w:p w14:paraId="7979F142" w14:textId="13BB7BE0" w:rsidR="002A35C7" w:rsidRPr="002A35C7" w:rsidRDefault="0002665E" w:rsidP="002A35C7">
            <w:pPr>
              <w:pStyle w:val="s0"/>
              <w:tabs>
                <w:tab w:val="left" w:pos="1418"/>
              </w:tabs>
              <w:jc w:val="center"/>
              <w:rPr>
                <w:rFonts w:asciiTheme="minorHAnsi" w:eastAsia="맑은 고딕" w:hAnsiTheme="minorHAnsi"/>
                <w:sz w:val="24"/>
                <w:lang w:eastAsia="ko-KR"/>
              </w:rPr>
            </w:pPr>
            <w:r>
              <w:rPr>
                <w:rFonts w:asciiTheme="minorHAnsi" w:eastAsia="맑은 고딕" w:hAnsiTheme="minorHAnsi" w:hint="eastAsia"/>
                <w:sz w:val="24"/>
                <w:lang w:eastAsia="ko-KR"/>
              </w:rPr>
              <w:t>Intro/</w:t>
            </w:r>
            <w:r w:rsidR="002A35C7" w:rsidRPr="002A35C7">
              <w:rPr>
                <w:rFonts w:asciiTheme="minorHAnsi" w:eastAsia="맑은 고딕" w:hAnsiTheme="minorHAnsi"/>
                <w:sz w:val="24"/>
                <w:lang w:eastAsia="ko-KR"/>
              </w:rPr>
              <w:t xml:space="preserve">Situation 1 </w:t>
            </w:r>
          </w:p>
        </w:tc>
      </w:tr>
      <w:tr w:rsidR="002A35C7" w:rsidRPr="002A35C7" w14:paraId="7D4EC176" w14:textId="77777777" w:rsidTr="002A35C7">
        <w:trPr>
          <w:trHeight w:val="459"/>
        </w:trPr>
        <w:tc>
          <w:tcPr>
            <w:tcW w:w="964" w:type="pct"/>
            <w:tcBorders>
              <w:top w:val="single" w:sz="2" w:space="0" w:color="000000"/>
              <w:left w:val="single" w:sz="2" w:space="0" w:color="000000"/>
              <w:bottom w:val="single" w:sz="2" w:space="0" w:color="000000"/>
              <w:right w:val="single" w:sz="2" w:space="0" w:color="000000"/>
            </w:tcBorders>
            <w:vAlign w:val="center"/>
            <w:hideMark/>
          </w:tcPr>
          <w:p w14:paraId="1077518F" w14:textId="77777777" w:rsidR="002A35C7" w:rsidRPr="002A35C7" w:rsidRDefault="002A35C7" w:rsidP="002A35C7">
            <w:pPr>
              <w:pStyle w:val="s0"/>
              <w:jc w:val="center"/>
              <w:rPr>
                <w:rFonts w:asciiTheme="minorHAnsi" w:eastAsia="맑은 고딕" w:hAnsiTheme="minorHAnsi"/>
                <w:sz w:val="24"/>
                <w:lang w:eastAsia="ko-KR"/>
              </w:rPr>
            </w:pPr>
            <w:r w:rsidRPr="002A35C7">
              <w:rPr>
                <w:rFonts w:asciiTheme="minorHAnsi" w:eastAsia="맑은 고딕" w:hAnsiTheme="minorHAnsi"/>
                <w:sz w:val="24"/>
                <w:lang w:eastAsia="ko-KR"/>
              </w:rPr>
              <w:t>Day 2</w:t>
            </w:r>
          </w:p>
        </w:tc>
        <w:tc>
          <w:tcPr>
            <w:tcW w:w="4036" w:type="pct"/>
            <w:tcBorders>
              <w:top w:val="single" w:sz="2" w:space="0" w:color="000000"/>
              <w:left w:val="single" w:sz="2" w:space="0" w:color="000000"/>
              <w:bottom w:val="single" w:sz="2" w:space="0" w:color="000000"/>
              <w:right w:val="single" w:sz="2" w:space="0" w:color="000000"/>
            </w:tcBorders>
            <w:vAlign w:val="center"/>
            <w:hideMark/>
          </w:tcPr>
          <w:p w14:paraId="4C809E89" w14:textId="1A8C0610" w:rsidR="002A35C7" w:rsidRPr="002A35C7" w:rsidRDefault="0002665E" w:rsidP="002A35C7">
            <w:pPr>
              <w:pStyle w:val="s0"/>
              <w:tabs>
                <w:tab w:val="left" w:pos="1418"/>
              </w:tabs>
              <w:jc w:val="center"/>
              <w:rPr>
                <w:rFonts w:asciiTheme="minorHAnsi" w:eastAsia="맑은 고딕" w:hAnsiTheme="minorHAnsi" w:hint="eastAsia"/>
                <w:sz w:val="24"/>
                <w:lang w:eastAsia="ko-KR"/>
              </w:rPr>
            </w:pPr>
            <w:r w:rsidRPr="002A35C7">
              <w:rPr>
                <w:rFonts w:asciiTheme="minorHAnsi" w:eastAsia="맑은 고딕" w:hAnsiTheme="minorHAnsi"/>
                <w:sz w:val="24"/>
                <w:lang w:eastAsia="ko-KR"/>
              </w:rPr>
              <w:t xml:space="preserve">Situation </w:t>
            </w:r>
            <w:r>
              <w:rPr>
                <w:rFonts w:asciiTheme="minorHAnsi" w:eastAsia="맑은 고딕" w:hAnsiTheme="minorHAnsi" w:hint="eastAsia"/>
                <w:sz w:val="24"/>
                <w:lang w:eastAsia="ko-KR"/>
              </w:rPr>
              <w:t>2</w:t>
            </w:r>
          </w:p>
        </w:tc>
      </w:tr>
      <w:tr w:rsidR="002A35C7" w:rsidRPr="002A35C7" w14:paraId="1BCB5106" w14:textId="77777777" w:rsidTr="0002665E">
        <w:trPr>
          <w:trHeight w:val="409"/>
        </w:trPr>
        <w:tc>
          <w:tcPr>
            <w:tcW w:w="964" w:type="pct"/>
            <w:tcBorders>
              <w:top w:val="single" w:sz="2" w:space="0" w:color="000000"/>
              <w:left w:val="single" w:sz="2" w:space="0" w:color="000000"/>
              <w:bottom w:val="single" w:sz="2" w:space="0" w:color="000000"/>
              <w:right w:val="single" w:sz="2" w:space="0" w:color="000000"/>
            </w:tcBorders>
            <w:vAlign w:val="center"/>
            <w:hideMark/>
          </w:tcPr>
          <w:p w14:paraId="5160C7F3" w14:textId="77777777" w:rsidR="002A35C7" w:rsidRPr="002A35C7" w:rsidRDefault="002A35C7" w:rsidP="002A35C7">
            <w:pPr>
              <w:pStyle w:val="s0"/>
              <w:jc w:val="center"/>
              <w:rPr>
                <w:rFonts w:asciiTheme="minorHAnsi" w:eastAsia="맑은 고딕" w:hAnsiTheme="minorHAnsi"/>
                <w:sz w:val="24"/>
                <w:lang w:eastAsia="ko-KR"/>
              </w:rPr>
            </w:pPr>
            <w:r w:rsidRPr="002A35C7">
              <w:rPr>
                <w:rFonts w:asciiTheme="minorHAnsi" w:eastAsia="맑은 고딕" w:hAnsiTheme="minorHAnsi"/>
                <w:sz w:val="24"/>
                <w:lang w:eastAsia="ko-KR"/>
              </w:rPr>
              <w:t>Day 3</w:t>
            </w:r>
          </w:p>
        </w:tc>
        <w:tc>
          <w:tcPr>
            <w:tcW w:w="4036" w:type="pct"/>
            <w:tcBorders>
              <w:top w:val="single" w:sz="2" w:space="0" w:color="000000"/>
              <w:left w:val="single" w:sz="2" w:space="0" w:color="000000"/>
              <w:bottom w:val="single" w:sz="2" w:space="0" w:color="000000"/>
              <w:right w:val="single" w:sz="2" w:space="0" w:color="000000"/>
            </w:tcBorders>
            <w:vAlign w:val="center"/>
          </w:tcPr>
          <w:p w14:paraId="08E38754" w14:textId="08D14472" w:rsidR="002A35C7" w:rsidRPr="002A35C7" w:rsidRDefault="0002665E" w:rsidP="002A35C7">
            <w:pPr>
              <w:pStyle w:val="s0"/>
              <w:tabs>
                <w:tab w:val="left" w:pos="1418"/>
              </w:tabs>
              <w:jc w:val="center"/>
              <w:rPr>
                <w:rFonts w:asciiTheme="minorHAnsi" w:eastAsia="맑은 고딕" w:hAnsiTheme="minorHAnsi" w:hint="eastAsia"/>
                <w:sz w:val="24"/>
                <w:lang w:eastAsia="ko-KR"/>
              </w:rPr>
            </w:pPr>
            <w:r w:rsidRPr="002A35C7">
              <w:rPr>
                <w:rFonts w:asciiTheme="minorHAnsi" w:eastAsia="맑은 고딕" w:hAnsiTheme="minorHAnsi"/>
                <w:sz w:val="24"/>
                <w:lang w:eastAsia="ko-KR"/>
              </w:rPr>
              <w:t xml:space="preserve">Situation </w:t>
            </w:r>
            <w:r>
              <w:rPr>
                <w:rFonts w:asciiTheme="minorHAnsi" w:eastAsia="맑은 고딕" w:hAnsiTheme="minorHAnsi" w:hint="eastAsia"/>
                <w:sz w:val="24"/>
                <w:lang w:eastAsia="ko-KR"/>
              </w:rPr>
              <w:t>3</w:t>
            </w:r>
          </w:p>
        </w:tc>
      </w:tr>
      <w:tr w:rsidR="002A35C7" w:rsidRPr="002A35C7" w14:paraId="0219B9D2" w14:textId="77777777" w:rsidTr="0002665E">
        <w:trPr>
          <w:trHeight w:val="430"/>
        </w:trPr>
        <w:tc>
          <w:tcPr>
            <w:tcW w:w="964" w:type="pct"/>
            <w:tcBorders>
              <w:top w:val="single" w:sz="2" w:space="0" w:color="000000"/>
              <w:left w:val="single" w:sz="2" w:space="0" w:color="000000"/>
              <w:bottom w:val="single" w:sz="2" w:space="0" w:color="000000"/>
              <w:right w:val="single" w:sz="2" w:space="0" w:color="000000"/>
            </w:tcBorders>
            <w:vAlign w:val="center"/>
            <w:hideMark/>
          </w:tcPr>
          <w:p w14:paraId="61F00CCC" w14:textId="77777777" w:rsidR="002A35C7" w:rsidRPr="002A35C7" w:rsidRDefault="002A35C7" w:rsidP="002A35C7">
            <w:pPr>
              <w:pStyle w:val="s0"/>
              <w:jc w:val="center"/>
              <w:rPr>
                <w:rFonts w:asciiTheme="minorHAnsi" w:eastAsia="맑은 고딕" w:hAnsiTheme="minorHAnsi"/>
                <w:sz w:val="24"/>
                <w:lang w:eastAsia="ko-KR"/>
              </w:rPr>
            </w:pPr>
            <w:r w:rsidRPr="002A35C7">
              <w:rPr>
                <w:rFonts w:asciiTheme="minorHAnsi" w:eastAsia="맑은 고딕" w:hAnsiTheme="minorHAnsi"/>
                <w:sz w:val="24"/>
                <w:lang w:eastAsia="ko-KR"/>
              </w:rPr>
              <w:t>Day 4</w:t>
            </w:r>
          </w:p>
        </w:tc>
        <w:tc>
          <w:tcPr>
            <w:tcW w:w="4036" w:type="pct"/>
            <w:tcBorders>
              <w:top w:val="single" w:sz="2" w:space="0" w:color="000000"/>
              <w:left w:val="single" w:sz="2" w:space="0" w:color="000000"/>
              <w:bottom w:val="single" w:sz="2" w:space="0" w:color="000000"/>
              <w:right w:val="single" w:sz="2" w:space="0" w:color="000000"/>
            </w:tcBorders>
            <w:vAlign w:val="center"/>
          </w:tcPr>
          <w:p w14:paraId="5127E219" w14:textId="5F3B7878" w:rsidR="002A35C7" w:rsidRPr="002A35C7" w:rsidRDefault="0002665E" w:rsidP="002A35C7">
            <w:pPr>
              <w:pStyle w:val="s0"/>
              <w:tabs>
                <w:tab w:val="left" w:pos="1418"/>
              </w:tabs>
              <w:jc w:val="center"/>
              <w:rPr>
                <w:rFonts w:asciiTheme="minorHAnsi" w:eastAsia="맑은 고딕" w:hAnsiTheme="minorHAnsi" w:hint="eastAsia"/>
                <w:sz w:val="24"/>
                <w:lang w:eastAsia="ko-KR"/>
              </w:rPr>
            </w:pPr>
            <w:r w:rsidRPr="002A35C7">
              <w:rPr>
                <w:rFonts w:asciiTheme="minorHAnsi" w:eastAsia="맑은 고딕" w:hAnsiTheme="minorHAnsi"/>
                <w:sz w:val="24"/>
                <w:lang w:eastAsia="ko-KR"/>
              </w:rPr>
              <w:t xml:space="preserve">Situation </w:t>
            </w:r>
            <w:r>
              <w:rPr>
                <w:rFonts w:asciiTheme="minorHAnsi" w:eastAsia="맑은 고딕" w:hAnsiTheme="minorHAnsi" w:hint="eastAsia"/>
                <w:sz w:val="24"/>
                <w:lang w:eastAsia="ko-KR"/>
              </w:rPr>
              <w:t>4</w:t>
            </w:r>
          </w:p>
        </w:tc>
      </w:tr>
      <w:tr w:rsidR="002A35C7" w:rsidRPr="002A35C7" w14:paraId="2C6703DE" w14:textId="77777777" w:rsidTr="0002665E">
        <w:trPr>
          <w:trHeight w:val="422"/>
        </w:trPr>
        <w:tc>
          <w:tcPr>
            <w:tcW w:w="964" w:type="pct"/>
            <w:tcBorders>
              <w:top w:val="single" w:sz="2" w:space="0" w:color="000000"/>
              <w:left w:val="single" w:sz="2" w:space="0" w:color="000000"/>
              <w:bottom w:val="single" w:sz="2" w:space="0" w:color="000000"/>
              <w:right w:val="single" w:sz="2" w:space="0" w:color="000000"/>
            </w:tcBorders>
            <w:vAlign w:val="center"/>
            <w:hideMark/>
          </w:tcPr>
          <w:p w14:paraId="2FFA4D82" w14:textId="77777777" w:rsidR="002A35C7" w:rsidRPr="002A35C7" w:rsidRDefault="002A35C7" w:rsidP="002A35C7">
            <w:pPr>
              <w:pStyle w:val="s0"/>
              <w:jc w:val="center"/>
              <w:rPr>
                <w:rFonts w:asciiTheme="minorHAnsi" w:eastAsia="맑은 고딕" w:hAnsiTheme="minorHAnsi"/>
                <w:sz w:val="24"/>
                <w:lang w:eastAsia="ko-KR"/>
              </w:rPr>
            </w:pPr>
            <w:r w:rsidRPr="002A35C7">
              <w:rPr>
                <w:rFonts w:asciiTheme="minorHAnsi" w:eastAsia="맑은 고딕" w:hAnsiTheme="minorHAnsi"/>
                <w:sz w:val="24"/>
                <w:lang w:eastAsia="ko-KR"/>
              </w:rPr>
              <w:t>Day 5</w:t>
            </w:r>
          </w:p>
        </w:tc>
        <w:tc>
          <w:tcPr>
            <w:tcW w:w="4036" w:type="pct"/>
            <w:tcBorders>
              <w:top w:val="single" w:sz="2" w:space="0" w:color="000000"/>
              <w:left w:val="single" w:sz="2" w:space="0" w:color="000000"/>
              <w:bottom w:val="single" w:sz="2" w:space="0" w:color="000000"/>
              <w:right w:val="single" w:sz="2" w:space="0" w:color="000000"/>
            </w:tcBorders>
            <w:vAlign w:val="center"/>
          </w:tcPr>
          <w:p w14:paraId="307C521E" w14:textId="07897022" w:rsidR="002A35C7" w:rsidRPr="002A35C7" w:rsidRDefault="0002665E" w:rsidP="002A35C7">
            <w:pPr>
              <w:pStyle w:val="s0"/>
              <w:tabs>
                <w:tab w:val="left" w:pos="1418"/>
              </w:tabs>
              <w:jc w:val="center"/>
              <w:rPr>
                <w:rFonts w:asciiTheme="minorHAnsi" w:eastAsia="맑은 고딕" w:hAnsiTheme="minorHAnsi" w:hint="eastAsia"/>
                <w:sz w:val="24"/>
                <w:lang w:eastAsia="ko-KR"/>
              </w:rPr>
            </w:pPr>
            <w:r w:rsidRPr="002A35C7">
              <w:rPr>
                <w:rFonts w:asciiTheme="minorHAnsi" w:eastAsia="맑은 고딕" w:hAnsiTheme="minorHAnsi"/>
                <w:sz w:val="24"/>
                <w:lang w:eastAsia="ko-KR"/>
              </w:rPr>
              <w:t xml:space="preserve">Situation </w:t>
            </w:r>
            <w:r>
              <w:rPr>
                <w:rFonts w:asciiTheme="minorHAnsi" w:eastAsia="맑은 고딕" w:hAnsiTheme="minorHAnsi" w:hint="eastAsia"/>
                <w:sz w:val="24"/>
                <w:lang w:eastAsia="ko-KR"/>
              </w:rPr>
              <w:t>5</w:t>
            </w:r>
          </w:p>
        </w:tc>
      </w:tr>
      <w:tr w:rsidR="002A35C7" w:rsidRPr="002A35C7" w14:paraId="764A7DC0" w14:textId="77777777" w:rsidTr="0002665E">
        <w:trPr>
          <w:trHeight w:val="414"/>
        </w:trPr>
        <w:tc>
          <w:tcPr>
            <w:tcW w:w="964" w:type="pct"/>
            <w:tcBorders>
              <w:top w:val="single" w:sz="2" w:space="0" w:color="000000"/>
              <w:left w:val="single" w:sz="2" w:space="0" w:color="000000"/>
              <w:bottom w:val="single" w:sz="2" w:space="0" w:color="000000"/>
              <w:right w:val="single" w:sz="2" w:space="0" w:color="000000"/>
            </w:tcBorders>
            <w:vAlign w:val="center"/>
            <w:hideMark/>
          </w:tcPr>
          <w:p w14:paraId="070C339E" w14:textId="77777777" w:rsidR="002A35C7" w:rsidRPr="002A35C7" w:rsidRDefault="002A35C7" w:rsidP="002A35C7">
            <w:pPr>
              <w:pStyle w:val="s0"/>
              <w:jc w:val="center"/>
              <w:rPr>
                <w:rFonts w:asciiTheme="minorHAnsi" w:eastAsia="맑은 고딕" w:hAnsiTheme="minorHAnsi"/>
                <w:sz w:val="24"/>
                <w:lang w:eastAsia="ko-KR"/>
              </w:rPr>
            </w:pPr>
            <w:r w:rsidRPr="002A35C7">
              <w:rPr>
                <w:rFonts w:asciiTheme="minorHAnsi" w:eastAsia="맑은 고딕" w:hAnsiTheme="minorHAnsi"/>
                <w:sz w:val="24"/>
                <w:lang w:eastAsia="ko-KR"/>
              </w:rPr>
              <w:t>Day 6</w:t>
            </w:r>
          </w:p>
        </w:tc>
        <w:tc>
          <w:tcPr>
            <w:tcW w:w="4036" w:type="pct"/>
            <w:tcBorders>
              <w:top w:val="single" w:sz="2" w:space="0" w:color="000000"/>
              <w:left w:val="single" w:sz="2" w:space="0" w:color="000000"/>
              <w:bottom w:val="single" w:sz="2" w:space="0" w:color="000000"/>
              <w:right w:val="single" w:sz="2" w:space="0" w:color="000000"/>
            </w:tcBorders>
            <w:vAlign w:val="center"/>
          </w:tcPr>
          <w:p w14:paraId="7A24F150" w14:textId="3E9F8857" w:rsidR="002A35C7" w:rsidRPr="002A35C7" w:rsidRDefault="0002665E" w:rsidP="002A35C7">
            <w:pPr>
              <w:pStyle w:val="s0"/>
              <w:tabs>
                <w:tab w:val="left" w:pos="1418"/>
              </w:tabs>
              <w:jc w:val="center"/>
              <w:rPr>
                <w:rFonts w:asciiTheme="minorHAnsi" w:eastAsia="맑은 고딕" w:hAnsiTheme="minorHAnsi" w:hint="eastAsia"/>
                <w:sz w:val="24"/>
                <w:lang w:eastAsia="ko-KR"/>
              </w:rPr>
            </w:pPr>
            <w:r w:rsidRPr="002A35C7">
              <w:rPr>
                <w:rFonts w:asciiTheme="minorHAnsi" w:eastAsia="맑은 고딕" w:hAnsiTheme="minorHAnsi"/>
                <w:sz w:val="24"/>
                <w:lang w:eastAsia="ko-KR"/>
              </w:rPr>
              <w:t xml:space="preserve">Situation </w:t>
            </w:r>
            <w:r>
              <w:rPr>
                <w:rFonts w:asciiTheme="minorHAnsi" w:eastAsia="맑은 고딕" w:hAnsiTheme="minorHAnsi" w:hint="eastAsia"/>
                <w:sz w:val="24"/>
                <w:lang w:eastAsia="ko-KR"/>
              </w:rPr>
              <w:t>6</w:t>
            </w:r>
          </w:p>
        </w:tc>
      </w:tr>
      <w:tr w:rsidR="002A35C7" w:rsidRPr="002A35C7" w14:paraId="60ED9CEF" w14:textId="77777777" w:rsidTr="0002665E">
        <w:trPr>
          <w:trHeight w:val="440"/>
        </w:trPr>
        <w:tc>
          <w:tcPr>
            <w:tcW w:w="964" w:type="pct"/>
            <w:tcBorders>
              <w:top w:val="single" w:sz="2" w:space="0" w:color="000000"/>
              <w:left w:val="single" w:sz="2" w:space="0" w:color="000000"/>
              <w:bottom w:val="single" w:sz="2" w:space="0" w:color="000000"/>
              <w:right w:val="single" w:sz="2" w:space="0" w:color="000000"/>
            </w:tcBorders>
            <w:vAlign w:val="center"/>
            <w:hideMark/>
          </w:tcPr>
          <w:p w14:paraId="22C719F9" w14:textId="77777777" w:rsidR="002A35C7" w:rsidRPr="002A35C7" w:rsidRDefault="002A35C7" w:rsidP="002A35C7">
            <w:pPr>
              <w:pStyle w:val="s0"/>
              <w:jc w:val="center"/>
              <w:rPr>
                <w:rFonts w:asciiTheme="minorHAnsi" w:eastAsia="맑은 고딕" w:hAnsiTheme="minorHAnsi"/>
                <w:sz w:val="24"/>
                <w:lang w:eastAsia="ko-KR"/>
              </w:rPr>
            </w:pPr>
            <w:r w:rsidRPr="002A35C7">
              <w:rPr>
                <w:rFonts w:asciiTheme="minorHAnsi" w:eastAsia="맑은 고딕" w:hAnsiTheme="minorHAnsi"/>
                <w:sz w:val="24"/>
                <w:lang w:eastAsia="ko-KR"/>
              </w:rPr>
              <w:t>Day 7</w:t>
            </w:r>
          </w:p>
        </w:tc>
        <w:tc>
          <w:tcPr>
            <w:tcW w:w="4036" w:type="pct"/>
            <w:tcBorders>
              <w:top w:val="single" w:sz="2" w:space="0" w:color="000000"/>
              <w:left w:val="single" w:sz="2" w:space="0" w:color="000000"/>
              <w:bottom w:val="single" w:sz="2" w:space="0" w:color="000000"/>
              <w:right w:val="single" w:sz="2" w:space="0" w:color="000000"/>
            </w:tcBorders>
            <w:vAlign w:val="center"/>
          </w:tcPr>
          <w:p w14:paraId="4B3C3C99" w14:textId="093E5018" w:rsidR="002A35C7" w:rsidRPr="002A35C7" w:rsidRDefault="0002665E" w:rsidP="002A35C7">
            <w:pPr>
              <w:pStyle w:val="s0"/>
              <w:tabs>
                <w:tab w:val="left" w:pos="1418"/>
              </w:tabs>
              <w:jc w:val="center"/>
              <w:rPr>
                <w:rFonts w:asciiTheme="minorHAnsi" w:eastAsia="맑은 고딕" w:hAnsiTheme="minorHAnsi" w:hint="eastAsia"/>
                <w:sz w:val="24"/>
                <w:lang w:eastAsia="ko-KR"/>
              </w:rPr>
            </w:pPr>
            <w:r w:rsidRPr="002A35C7">
              <w:rPr>
                <w:rFonts w:asciiTheme="minorHAnsi" w:eastAsia="맑은 고딕" w:hAnsiTheme="minorHAnsi"/>
                <w:sz w:val="24"/>
                <w:lang w:eastAsia="ko-KR"/>
              </w:rPr>
              <w:t xml:space="preserve">Situation </w:t>
            </w:r>
            <w:r>
              <w:rPr>
                <w:rFonts w:asciiTheme="minorHAnsi" w:eastAsia="맑은 고딕" w:hAnsiTheme="minorHAnsi" w:hint="eastAsia"/>
                <w:sz w:val="24"/>
                <w:lang w:eastAsia="ko-KR"/>
              </w:rPr>
              <w:t>7</w:t>
            </w:r>
          </w:p>
        </w:tc>
      </w:tr>
      <w:tr w:rsidR="002A35C7" w:rsidRPr="002A35C7" w14:paraId="0ADD4677" w14:textId="77777777" w:rsidTr="0002665E">
        <w:trPr>
          <w:trHeight w:val="471"/>
        </w:trPr>
        <w:tc>
          <w:tcPr>
            <w:tcW w:w="964" w:type="pct"/>
            <w:tcBorders>
              <w:top w:val="single" w:sz="2" w:space="0" w:color="000000"/>
              <w:left w:val="single" w:sz="2" w:space="0" w:color="000000"/>
              <w:bottom w:val="single" w:sz="2" w:space="0" w:color="000000"/>
              <w:right w:val="single" w:sz="2" w:space="0" w:color="000000"/>
            </w:tcBorders>
            <w:vAlign w:val="center"/>
            <w:hideMark/>
          </w:tcPr>
          <w:p w14:paraId="16AA777C" w14:textId="77777777" w:rsidR="002A35C7" w:rsidRPr="002A35C7" w:rsidRDefault="002A35C7" w:rsidP="002A35C7">
            <w:pPr>
              <w:pStyle w:val="s0"/>
              <w:jc w:val="center"/>
              <w:rPr>
                <w:rFonts w:asciiTheme="minorHAnsi" w:eastAsia="맑은 고딕" w:hAnsiTheme="minorHAnsi"/>
                <w:sz w:val="24"/>
                <w:lang w:eastAsia="ko-KR"/>
              </w:rPr>
            </w:pPr>
            <w:r w:rsidRPr="002A35C7">
              <w:rPr>
                <w:rFonts w:asciiTheme="minorHAnsi" w:eastAsia="맑은 고딕" w:hAnsiTheme="minorHAnsi"/>
                <w:sz w:val="24"/>
                <w:lang w:eastAsia="ko-KR"/>
              </w:rPr>
              <w:t>Day 8</w:t>
            </w:r>
          </w:p>
        </w:tc>
        <w:tc>
          <w:tcPr>
            <w:tcW w:w="4036" w:type="pct"/>
            <w:tcBorders>
              <w:top w:val="single" w:sz="2" w:space="0" w:color="000000"/>
              <w:left w:val="single" w:sz="2" w:space="0" w:color="000000"/>
              <w:bottom w:val="single" w:sz="2" w:space="0" w:color="000000"/>
              <w:right w:val="single" w:sz="2" w:space="0" w:color="000000"/>
            </w:tcBorders>
            <w:vAlign w:val="center"/>
          </w:tcPr>
          <w:p w14:paraId="24B690C9" w14:textId="36935E12" w:rsidR="002A35C7" w:rsidRPr="002A35C7" w:rsidRDefault="0002665E" w:rsidP="002A35C7">
            <w:pPr>
              <w:pStyle w:val="s0"/>
              <w:tabs>
                <w:tab w:val="left" w:pos="1418"/>
              </w:tabs>
              <w:jc w:val="center"/>
              <w:rPr>
                <w:rFonts w:asciiTheme="minorHAnsi" w:eastAsia="맑은 고딕" w:hAnsiTheme="minorHAnsi" w:hint="eastAsia"/>
                <w:sz w:val="24"/>
                <w:lang w:eastAsia="ko-KR"/>
              </w:rPr>
            </w:pPr>
            <w:r w:rsidRPr="002A35C7">
              <w:rPr>
                <w:rFonts w:asciiTheme="minorHAnsi" w:eastAsia="맑은 고딕" w:hAnsiTheme="minorHAnsi"/>
                <w:sz w:val="24"/>
                <w:lang w:eastAsia="ko-KR"/>
              </w:rPr>
              <w:t xml:space="preserve">Situation </w:t>
            </w:r>
            <w:r>
              <w:rPr>
                <w:rFonts w:asciiTheme="minorHAnsi" w:eastAsia="맑은 고딕" w:hAnsiTheme="minorHAnsi" w:hint="eastAsia"/>
                <w:sz w:val="24"/>
                <w:lang w:eastAsia="ko-KR"/>
              </w:rPr>
              <w:t>8</w:t>
            </w:r>
          </w:p>
        </w:tc>
      </w:tr>
    </w:tbl>
    <w:p w14:paraId="179F7881" w14:textId="44DCFA81" w:rsidR="0016095C" w:rsidRPr="002A35C7" w:rsidRDefault="0016095C" w:rsidP="0016095C">
      <w:pPr>
        <w:pStyle w:val="s0"/>
        <w:tabs>
          <w:tab w:val="left" w:pos="1418"/>
        </w:tabs>
        <w:jc w:val="both"/>
        <w:rPr>
          <w:rFonts w:asciiTheme="minorHAnsi" w:eastAsia="맑은 고딕" w:hAnsiTheme="minorHAnsi"/>
          <w:b/>
          <w:bCs/>
          <w:sz w:val="24"/>
          <w:lang w:eastAsia="ko-KR"/>
        </w:rPr>
      </w:pPr>
    </w:p>
    <w:p w14:paraId="1ACAA823" w14:textId="1BB54241" w:rsidR="00A202F2" w:rsidRDefault="0002665E" w:rsidP="0016095C">
      <w:pPr>
        <w:pStyle w:val="s0"/>
        <w:tabs>
          <w:tab w:val="left" w:pos="1418"/>
        </w:tabs>
        <w:jc w:val="both"/>
        <w:rPr>
          <w:rFonts w:asciiTheme="minorHAnsi" w:eastAsia="맑은 고딕" w:hAnsiTheme="minorHAnsi"/>
          <w:b/>
          <w:bCs/>
          <w:sz w:val="24"/>
          <w:lang w:eastAsia="ko-KR"/>
        </w:rPr>
      </w:pPr>
      <w:r>
        <w:rPr>
          <w:rFonts w:asciiTheme="minorHAnsi" w:eastAsia="맑은 고딕" w:hAnsiTheme="minorHAnsi" w:hint="eastAsia"/>
          <w:sz w:val="22"/>
          <w:szCs w:val="22"/>
          <w:lang w:eastAsia="ko-KR"/>
        </w:rPr>
        <w:t>*</w:t>
      </w:r>
    </w:p>
    <w:sectPr w:rsidR="00A202F2" w:rsidSect="00A202F2">
      <w:pgSz w:w="11900" w:h="16840"/>
      <w:pgMar w:top="1560"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BC4B1" w14:textId="77777777" w:rsidR="00714D46" w:rsidRDefault="00714D46" w:rsidP="00394ACE">
      <w:r>
        <w:separator/>
      </w:r>
    </w:p>
  </w:endnote>
  <w:endnote w:type="continuationSeparator" w:id="0">
    <w:p w14:paraId="48ECE22E" w14:textId="77777777" w:rsidR="00714D46" w:rsidRDefault="00714D46" w:rsidP="0039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¹ÙÅÁ">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7EF24" w14:textId="77777777" w:rsidR="00714D46" w:rsidRDefault="00714D46" w:rsidP="00394ACE">
      <w:r>
        <w:separator/>
      </w:r>
    </w:p>
  </w:footnote>
  <w:footnote w:type="continuationSeparator" w:id="0">
    <w:p w14:paraId="2B1C9142" w14:textId="77777777" w:rsidR="00714D46" w:rsidRDefault="00714D46" w:rsidP="00394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CFC"/>
    <w:rsid w:val="000124FE"/>
    <w:rsid w:val="0002665E"/>
    <w:rsid w:val="000845F4"/>
    <w:rsid w:val="00095A11"/>
    <w:rsid w:val="000E6CFC"/>
    <w:rsid w:val="0011267E"/>
    <w:rsid w:val="0016095C"/>
    <w:rsid w:val="002A35C7"/>
    <w:rsid w:val="002D669E"/>
    <w:rsid w:val="002F3786"/>
    <w:rsid w:val="0033534E"/>
    <w:rsid w:val="00361CE4"/>
    <w:rsid w:val="00394ACE"/>
    <w:rsid w:val="003F7BF9"/>
    <w:rsid w:val="004B3116"/>
    <w:rsid w:val="00524442"/>
    <w:rsid w:val="005554E8"/>
    <w:rsid w:val="005E42D1"/>
    <w:rsid w:val="005E7C47"/>
    <w:rsid w:val="006371FA"/>
    <w:rsid w:val="00652EC4"/>
    <w:rsid w:val="0066159A"/>
    <w:rsid w:val="006731AF"/>
    <w:rsid w:val="006E0D9E"/>
    <w:rsid w:val="00714D46"/>
    <w:rsid w:val="007A233F"/>
    <w:rsid w:val="00835638"/>
    <w:rsid w:val="009623CE"/>
    <w:rsid w:val="00A06B28"/>
    <w:rsid w:val="00A202F2"/>
    <w:rsid w:val="00AC323B"/>
    <w:rsid w:val="00AF09ED"/>
    <w:rsid w:val="00B71CE4"/>
    <w:rsid w:val="00BD5007"/>
    <w:rsid w:val="00C32F98"/>
    <w:rsid w:val="00C40320"/>
    <w:rsid w:val="00D001AC"/>
    <w:rsid w:val="00D067D3"/>
    <w:rsid w:val="00D50A7A"/>
    <w:rsid w:val="00D6455E"/>
    <w:rsid w:val="00D93AA1"/>
    <w:rsid w:val="00DA7C69"/>
    <w:rsid w:val="00DC7839"/>
    <w:rsid w:val="00DE35EA"/>
    <w:rsid w:val="00E17B55"/>
    <w:rsid w:val="00E51D7D"/>
    <w:rsid w:val="00E90168"/>
    <w:rsid w:val="00EA499F"/>
    <w:rsid w:val="00F1460A"/>
    <w:rsid w:val="00F16C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870C33"/>
  <w15:docId w15:val="{F7120DA8-40B0-44F4-B5AF-9364D9F0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0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394ACE"/>
    <w:pPr>
      <w:tabs>
        <w:tab w:val="center" w:pos="4513"/>
        <w:tab w:val="right" w:pos="9026"/>
      </w:tabs>
      <w:snapToGrid w:val="0"/>
    </w:pPr>
  </w:style>
  <w:style w:type="character" w:customStyle="1" w:styleId="Char">
    <w:name w:val="머리글 Char"/>
    <w:basedOn w:val="a0"/>
    <w:link w:val="a4"/>
    <w:uiPriority w:val="99"/>
    <w:rsid w:val="00394ACE"/>
  </w:style>
  <w:style w:type="paragraph" w:styleId="a5">
    <w:name w:val="footer"/>
    <w:basedOn w:val="a"/>
    <w:link w:val="Char0"/>
    <w:uiPriority w:val="99"/>
    <w:unhideWhenUsed/>
    <w:rsid w:val="00394ACE"/>
    <w:pPr>
      <w:tabs>
        <w:tab w:val="center" w:pos="4513"/>
        <w:tab w:val="right" w:pos="9026"/>
      </w:tabs>
      <w:snapToGrid w:val="0"/>
    </w:pPr>
  </w:style>
  <w:style w:type="character" w:customStyle="1" w:styleId="Char0">
    <w:name w:val="바닥글 Char"/>
    <w:basedOn w:val="a0"/>
    <w:link w:val="a5"/>
    <w:uiPriority w:val="99"/>
    <w:rsid w:val="00394ACE"/>
  </w:style>
  <w:style w:type="paragraph" w:customStyle="1" w:styleId="s0">
    <w:name w:val="s0"/>
    <w:uiPriority w:val="99"/>
    <w:rsid w:val="0016095C"/>
    <w:pPr>
      <w:widowControl w:val="0"/>
      <w:autoSpaceDE w:val="0"/>
      <w:autoSpaceDN w:val="0"/>
      <w:adjustRightInd w:val="0"/>
    </w:pPr>
    <w:rPr>
      <w:rFonts w:ascii="¹ÙÅÁ" w:eastAsia="Times New Roman" w:hAnsi="¹ÙÅÁ"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71359">
      <w:bodyDiv w:val="1"/>
      <w:marLeft w:val="0"/>
      <w:marRight w:val="0"/>
      <w:marTop w:val="0"/>
      <w:marBottom w:val="0"/>
      <w:divBdr>
        <w:top w:val="none" w:sz="0" w:space="0" w:color="auto"/>
        <w:left w:val="none" w:sz="0" w:space="0" w:color="auto"/>
        <w:bottom w:val="none" w:sz="0" w:space="0" w:color="auto"/>
        <w:right w:val="none" w:sz="0" w:space="0" w:color="auto"/>
      </w:divBdr>
    </w:div>
    <w:div w:id="469978821">
      <w:bodyDiv w:val="1"/>
      <w:marLeft w:val="0"/>
      <w:marRight w:val="0"/>
      <w:marTop w:val="0"/>
      <w:marBottom w:val="0"/>
      <w:divBdr>
        <w:top w:val="none" w:sz="0" w:space="0" w:color="auto"/>
        <w:left w:val="none" w:sz="0" w:space="0" w:color="auto"/>
        <w:bottom w:val="none" w:sz="0" w:space="0" w:color="auto"/>
        <w:right w:val="none" w:sz="0" w:space="0" w:color="auto"/>
      </w:divBdr>
    </w:div>
    <w:div w:id="544877494">
      <w:bodyDiv w:val="1"/>
      <w:marLeft w:val="0"/>
      <w:marRight w:val="0"/>
      <w:marTop w:val="0"/>
      <w:marBottom w:val="0"/>
      <w:divBdr>
        <w:top w:val="none" w:sz="0" w:space="0" w:color="auto"/>
        <w:left w:val="none" w:sz="0" w:space="0" w:color="auto"/>
        <w:bottom w:val="none" w:sz="0" w:space="0" w:color="auto"/>
        <w:right w:val="none" w:sz="0" w:space="0" w:color="auto"/>
      </w:divBdr>
    </w:div>
    <w:div w:id="1074622387">
      <w:bodyDiv w:val="1"/>
      <w:marLeft w:val="0"/>
      <w:marRight w:val="0"/>
      <w:marTop w:val="0"/>
      <w:marBottom w:val="0"/>
      <w:divBdr>
        <w:top w:val="none" w:sz="0" w:space="0" w:color="auto"/>
        <w:left w:val="none" w:sz="0" w:space="0" w:color="auto"/>
        <w:bottom w:val="none" w:sz="0" w:space="0" w:color="auto"/>
        <w:right w:val="none" w:sz="0" w:space="0" w:color="auto"/>
      </w:divBdr>
    </w:div>
    <w:div w:id="1597716369">
      <w:bodyDiv w:val="1"/>
      <w:marLeft w:val="0"/>
      <w:marRight w:val="0"/>
      <w:marTop w:val="0"/>
      <w:marBottom w:val="0"/>
      <w:divBdr>
        <w:top w:val="none" w:sz="0" w:space="0" w:color="auto"/>
        <w:left w:val="none" w:sz="0" w:space="0" w:color="auto"/>
        <w:bottom w:val="none" w:sz="0" w:space="0" w:color="auto"/>
        <w:right w:val="none" w:sz="0" w:space="0" w:color="auto"/>
      </w:divBdr>
    </w:div>
    <w:div w:id="1615020186">
      <w:bodyDiv w:val="1"/>
      <w:marLeft w:val="0"/>
      <w:marRight w:val="0"/>
      <w:marTop w:val="0"/>
      <w:marBottom w:val="0"/>
      <w:divBdr>
        <w:top w:val="none" w:sz="0" w:space="0" w:color="auto"/>
        <w:left w:val="none" w:sz="0" w:space="0" w:color="auto"/>
        <w:bottom w:val="none" w:sz="0" w:space="0" w:color="auto"/>
        <w:right w:val="none" w:sz="0" w:space="0" w:color="auto"/>
      </w:divBdr>
    </w:div>
    <w:div w:id="1661958530">
      <w:bodyDiv w:val="1"/>
      <w:marLeft w:val="0"/>
      <w:marRight w:val="0"/>
      <w:marTop w:val="0"/>
      <w:marBottom w:val="0"/>
      <w:divBdr>
        <w:top w:val="none" w:sz="0" w:space="0" w:color="auto"/>
        <w:left w:val="none" w:sz="0" w:space="0" w:color="auto"/>
        <w:bottom w:val="none" w:sz="0" w:space="0" w:color="auto"/>
        <w:right w:val="none" w:sz="0" w:space="0" w:color="auto"/>
      </w:divBdr>
    </w:div>
    <w:div w:id="20196548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789</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 Lee</dc:creator>
  <cp:lastModifiedBy>채민지(호크마교양대학)</cp:lastModifiedBy>
  <cp:revision>3</cp:revision>
  <dcterms:created xsi:type="dcterms:W3CDTF">2025-04-29T09:53:00Z</dcterms:created>
  <dcterms:modified xsi:type="dcterms:W3CDTF">2025-04-29T10:30:00Z</dcterms:modified>
</cp:coreProperties>
</file>